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B18A" w14:textId="3D654B83" w:rsidR="006335E4" w:rsidRPr="00314473" w:rsidRDefault="006335E4" w:rsidP="006335E4">
      <w:pPr>
        <w:pStyle w:val="Heading1"/>
        <w:rPr>
          <w:rFonts w:ascii="Garamond" w:hAnsi="Garamond"/>
          <w:b/>
          <w:bCs/>
          <w:sz w:val="48"/>
          <w:szCs w:val="48"/>
        </w:rPr>
      </w:pPr>
      <w:r w:rsidRPr="00314473">
        <w:rPr>
          <w:noProof/>
          <w:sz w:val="48"/>
          <w:szCs w:val="48"/>
        </w:rPr>
        <w:drawing>
          <wp:anchor distT="0" distB="0" distL="114300" distR="114300" simplePos="0" relativeHeight="251658240" behindDoc="1" locked="0" layoutInCell="1" allowOverlap="1" wp14:anchorId="73DDC08A" wp14:editId="404A7511">
            <wp:simplePos x="0" y="0"/>
            <wp:positionH relativeFrom="margin">
              <wp:posOffset>9525</wp:posOffset>
            </wp:positionH>
            <wp:positionV relativeFrom="paragraph">
              <wp:posOffset>-310515</wp:posOffset>
            </wp:positionV>
            <wp:extent cx="771525" cy="88800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880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4473">
        <w:rPr>
          <w:rFonts w:ascii="Garamond" w:hAnsi="Garamond"/>
          <w:b/>
          <w:bCs/>
          <w:sz w:val="48"/>
          <w:szCs w:val="48"/>
        </w:rPr>
        <w:t>Gazenko Surgical &amp; Cosmetics Center</w:t>
      </w:r>
    </w:p>
    <w:p w14:paraId="38E7D19A" w14:textId="77777777" w:rsidR="006335E4" w:rsidRPr="001C4AD2" w:rsidRDefault="006335E4" w:rsidP="006335E4">
      <w:pPr>
        <w:pStyle w:val="Heading1"/>
        <w:rPr>
          <w:rFonts w:ascii="Garamond" w:hAnsi="Garamond"/>
        </w:rPr>
      </w:pPr>
      <w:r w:rsidRPr="001C4AD2">
        <w:rPr>
          <w:rFonts w:ascii="Garamond" w:hAnsi="Garamond"/>
        </w:rPr>
        <w:t xml:space="preserve">1010 W Main Street  </w:t>
      </w:r>
      <w:r w:rsidRPr="001C4AD2">
        <w:rPr>
          <w:rFonts w:ascii="Garamond" w:hAnsi="Garamond"/>
        </w:rPr>
        <w:sym w:font="Symbol" w:char="F0B7"/>
      </w:r>
      <w:r w:rsidRPr="001C4AD2">
        <w:rPr>
          <w:rFonts w:ascii="Garamond" w:hAnsi="Garamond"/>
        </w:rPr>
        <w:t xml:space="preserve">  Clarksville, AR  72830</w:t>
      </w:r>
    </w:p>
    <w:p w14:paraId="3060CBF3" w14:textId="4BD33409" w:rsidR="006335E4" w:rsidRPr="001C4AD2" w:rsidRDefault="006335E4" w:rsidP="006335E4">
      <w:pPr>
        <w:pStyle w:val="Heading1"/>
        <w:pBdr>
          <w:bottom w:val="double" w:sz="2" w:space="1" w:color="auto"/>
        </w:pBdr>
        <w:rPr>
          <w:rFonts w:ascii="Garamond" w:hAnsi="Garamond"/>
        </w:rPr>
      </w:pPr>
      <w:r w:rsidRPr="001C4AD2">
        <w:rPr>
          <w:rFonts w:ascii="Garamond" w:hAnsi="Garamond"/>
        </w:rPr>
        <w:t xml:space="preserve">Phone: (479)705-2310  </w:t>
      </w:r>
      <w:r w:rsidRPr="001C4AD2">
        <w:rPr>
          <w:rFonts w:ascii="Garamond" w:hAnsi="Garamond"/>
        </w:rPr>
        <w:sym w:font="Symbol" w:char="F0B7"/>
      </w:r>
      <w:r w:rsidRPr="001C4AD2">
        <w:rPr>
          <w:rFonts w:ascii="Garamond" w:hAnsi="Garamond"/>
        </w:rPr>
        <w:t xml:space="preserve">  Fax: (479) 705-2300  </w:t>
      </w:r>
      <w:r w:rsidRPr="001C4AD2">
        <w:rPr>
          <w:rFonts w:ascii="Garamond" w:hAnsi="Garamond"/>
        </w:rPr>
        <w:sym w:font="Symbol" w:char="F0B7"/>
      </w:r>
      <w:r w:rsidRPr="001C4AD2">
        <w:rPr>
          <w:rFonts w:ascii="Garamond" w:hAnsi="Garamond"/>
        </w:rPr>
        <w:t xml:space="preserve">  GazenkoSurgical.com</w:t>
      </w:r>
    </w:p>
    <w:p w14:paraId="5721E3D0" w14:textId="77777777" w:rsidR="00CB7D55" w:rsidRDefault="00CB7D55" w:rsidP="00CB7D55">
      <w:pPr>
        <w:jc w:val="center"/>
        <w:rPr>
          <w:rFonts w:ascii="Garamond" w:hAnsi="Garamond"/>
          <w:b/>
          <w:bCs/>
          <w:sz w:val="36"/>
          <w:szCs w:val="36"/>
        </w:rPr>
      </w:pPr>
    </w:p>
    <w:p w14:paraId="18E46E96" w14:textId="038405D6" w:rsidR="00CB7D55" w:rsidRDefault="00377BBF" w:rsidP="00CB7D55">
      <w:pPr>
        <w:jc w:val="center"/>
        <w:rPr>
          <w:rFonts w:ascii="Garamond" w:hAnsi="Garamond"/>
          <w:b/>
          <w:bCs/>
          <w:sz w:val="36"/>
          <w:szCs w:val="36"/>
        </w:rPr>
      </w:pPr>
      <w:r>
        <w:rPr>
          <w:rFonts w:ascii="Garamond" w:hAnsi="Garamond"/>
          <w:b/>
          <w:bCs/>
          <w:sz w:val="36"/>
          <w:szCs w:val="36"/>
        </w:rPr>
        <w:t>Morpheus8</w:t>
      </w:r>
      <w:r w:rsidR="00CB7D55" w:rsidRPr="00F82B19">
        <w:rPr>
          <w:rFonts w:ascii="Garamond" w:hAnsi="Garamond"/>
          <w:b/>
          <w:bCs/>
          <w:sz w:val="36"/>
          <w:szCs w:val="36"/>
        </w:rPr>
        <w:t xml:space="preserve"> Post-Treatment Instructions</w:t>
      </w:r>
    </w:p>
    <w:p w14:paraId="55F639D1" w14:textId="77777777" w:rsidR="00CB7D55" w:rsidRPr="00F82B19" w:rsidRDefault="00CB7D55" w:rsidP="00CB7D55">
      <w:pPr>
        <w:rPr>
          <w:rFonts w:ascii="Garamond" w:hAnsi="Garamond"/>
          <w:b/>
          <w:bCs/>
          <w:sz w:val="36"/>
          <w:szCs w:val="36"/>
        </w:rPr>
      </w:pPr>
    </w:p>
    <w:p w14:paraId="0E732A1E" w14:textId="63015625" w:rsidR="00CB7D55" w:rsidRDefault="00CB7D55" w:rsidP="00CB7D55">
      <w:pPr>
        <w:rPr>
          <w:rFonts w:ascii="Garamond" w:hAnsi="Garamond"/>
          <w:sz w:val="28"/>
          <w:szCs w:val="28"/>
        </w:rPr>
      </w:pPr>
      <w:r w:rsidRPr="00F82B19">
        <w:rPr>
          <w:rFonts w:ascii="Garamond" w:hAnsi="Garamond"/>
          <w:sz w:val="28"/>
          <w:szCs w:val="28"/>
        </w:rPr>
        <w:t xml:space="preserve">These guidelines help </w:t>
      </w:r>
      <w:r w:rsidR="00CC03A4">
        <w:rPr>
          <w:rFonts w:ascii="Garamond" w:hAnsi="Garamond"/>
          <w:sz w:val="28"/>
          <w:szCs w:val="28"/>
        </w:rPr>
        <w:t>reduce risk of post-treatment complications and improve your results</w:t>
      </w:r>
      <w:r>
        <w:rPr>
          <w:rFonts w:ascii="Garamond" w:hAnsi="Garamond"/>
          <w:sz w:val="28"/>
          <w:szCs w:val="28"/>
        </w:rPr>
        <w:t>.</w:t>
      </w:r>
    </w:p>
    <w:p w14:paraId="4552B916" w14:textId="11934D33" w:rsidR="00CC03A4" w:rsidRDefault="00CC03A4" w:rsidP="00CB7D55">
      <w:pPr>
        <w:rPr>
          <w:rFonts w:ascii="Garamond" w:hAnsi="Garamond"/>
          <w:sz w:val="28"/>
          <w:szCs w:val="28"/>
        </w:rPr>
      </w:pPr>
    </w:p>
    <w:p w14:paraId="294FD667" w14:textId="44B99EC3" w:rsidR="00377BBF" w:rsidRDefault="00CC03A4" w:rsidP="00CB7D55">
      <w:pPr>
        <w:rPr>
          <w:rFonts w:ascii="Garamond" w:hAnsi="Garamond"/>
          <w:sz w:val="28"/>
          <w:szCs w:val="28"/>
        </w:rPr>
      </w:pPr>
      <w:r>
        <w:rPr>
          <w:rFonts w:ascii="Garamond" w:hAnsi="Garamond"/>
          <w:sz w:val="28"/>
          <w:szCs w:val="28"/>
        </w:rPr>
        <w:t xml:space="preserve">It is normal to have redness and swelling immediately following treatment that will resolve </w:t>
      </w:r>
      <w:r w:rsidR="00526A8D">
        <w:rPr>
          <w:rFonts w:ascii="Garamond" w:hAnsi="Garamond"/>
          <w:sz w:val="28"/>
          <w:szCs w:val="28"/>
        </w:rPr>
        <w:t xml:space="preserve">over </w:t>
      </w:r>
      <w:r w:rsidR="00377BBF">
        <w:rPr>
          <w:rFonts w:ascii="Garamond" w:hAnsi="Garamond"/>
          <w:sz w:val="28"/>
          <w:szCs w:val="28"/>
        </w:rPr>
        <w:t xml:space="preserve">the next 2-3 days.  </w:t>
      </w:r>
      <w:r w:rsidR="00A20638">
        <w:rPr>
          <w:rFonts w:ascii="Garamond" w:hAnsi="Garamond"/>
          <w:sz w:val="28"/>
          <w:szCs w:val="28"/>
        </w:rPr>
        <w:t xml:space="preserve">You will notice that the treated </w:t>
      </w:r>
      <w:r w:rsidR="00377BBF">
        <w:rPr>
          <w:rFonts w:ascii="Garamond" w:hAnsi="Garamond"/>
          <w:sz w:val="28"/>
          <w:szCs w:val="28"/>
        </w:rPr>
        <w:t>areas will develop microlesions that will last for 3-7 days.  These areas will have a rough feeling when touched</w:t>
      </w:r>
      <w:r w:rsidR="006247CD">
        <w:rPr>
          <w:rFonts w:ascii="Garamond" w:hAnsi="Garamond"/>
          <w:sz w:val="28"/>
          <w:szCs w:val="28"/>
        </w:rPr>
        <w:t xml:space="preserve"> and develop at the needle puncture sites. </w:t>
      </w:r>
    </w:p>
    <w:p w14:paraId="2E5C8921" w14:textId="77777777" w:rsidR="00377BBF" w:rsidRDefault="00377BBF" w:rsidP="00CB7D55">
      <w:pPr>
        <w:rPr>
          <w:rFonts w:ascii="Garamond" w:hAnsi="Garamond"/>
          <w:sz w:val="28"/>
          <w:szCs w:val="28"/>
        </w:rPr>
      </w:pPr>
    </w:p>
    <w:p w14:paraId="6E9D2EE0" w14:textId="6762B5AC" w:rsidR="006D555B" w:rsidRDefault="00377BBF" w:rsidP="00CB7D55">
      <w:pPr>
        <w:rPr>
          <w:rFonts w:ascii="Garamond" w:hAnsi="Garamond"/>
          <w:sz w:val="28"/>
          <w:szCs w:val="28"/>
        </w:rPr>
      </w:pPr>
      <w:r>
        <w:rPr>
          <w:rFonts w:ascii="Garamond" w:hAnsi="Garamond"/>
          <w:sz w:val="28"/>
          <w:szCs w:val="28"/>
        </w:rPr>
        <w:t xml:space="preserve">For the next </w:t>
      </w:r>
      <w:r>
        <w:rPr>
          <w:rFonts w:ascii="Garamond" w:hAnsi="Garamond"/>
          <w:b/>
          <w:bCs/>
          <w:sz w:val="28"/>
          <w:szCs w:val="28"/>
        </w:rPr>
        <w:t xml:space="preserve">2 days DO </w:t>
      </w:r>
      <w:r>
        <w:rPr>
          <w:rFonts w:ascii="Garamond" w:hAnsi="Garamond"/>
          <w:sz w:val="28"/>
          <w:szCs w:val="28"/>
        </w:rPr>
        <w:t xml:space="preserve">apply moisturizer to the areas. We recommend Aquaphor or other Vaseline based moisturizer.  </w:t>
      </w:r>
      <w:r>
        <w:rPr>
          <w:rFonts w:ascii="Garamond" w:hAnsi="Garamond"/>
          <w:b/>
          <w:bCs/>
          <w:sz w:val="28"/>
          <w:szCs w:val="28"/>
        </w:rPr>
        <w:t xml:space="preserve">Avoid </w:t>
      </w:r>
      <w:r>
        <w:rPr>
          <w:rFonts w:ascii="Garamond" w:hAnsi="Garamond"/>
          <w:sz w:val="28"/>
          <w:szCs w:val="28"/>
        </w:rPr>
        <w:t xml:space="preserve">use of make up and sunblock along with any other topical products.  Avoid direct sun exposure while unable to wear sunblock.  You may continue to apply Aquaphor </w:t>
      </w:r>
      <w:proofErr w:type="gramStart"/>
      <w:r>
        <w:rPr>
          <w:rFonts w:ascii="Garamond" w:hAnsi="Garamond"/>
          <w:sz w:val="28"/>
          <w:szCs w:val="28"/>
        </w:rPr>
        <w:t>as long as</w:t>
      </w:r>
      <w:proofErr w:type="gramEnd"/>
      <w:r>
        <w:rPr>
          <w:rFonts w:ascii="Garamond" w:hAnsi="Garamond"/>
          <w:sz w:val="28"/>
          <w:szCs w:val="28"/>
        </w:rPr>
        <w:t xml:space="preserve"> skin feels dry.  After 2 days you may wear makeup and we do recommend daily </w:t>
      </w:r>
      <w:r w:rsidR="006247CD">
        <w:rPr>
          <w:rFonts w:ascii="Garamond" w:hAnsi="Garamond"/>
          <w:sz w:val="28"/>
          <w:szCs w:val="28"/>
        </w:rPr>
        <w:t xml:space="preserve">sunblock.  A physical or mechanical sunblock is preferred for the first week, this is a sunblock that contains minerals titanium dioxide and zinc oxide. Chemical sunblock may irritate the skin during this time. </w:t>
      </w:r>
    </w:p>
    <w:p w14:paraId="46BD131E" w14:textId="5E934FD8" w:rsidR="006D555B" w:rsidRDefault="006D555B" w:rsidP="00CB7D55">
      <w:pPr>
        <w:rPr>
          <w:rFonts w:ascii="Garamond" w:hAnsi="Garamond"/>
          <w:sz w:val="28"/>
          <w:szCs w:val="28"/>
        </w:rPr>
      </w:pPr>
    </w:p>
    <w:p w14:paraId="546B0B87" w14:textId="5B149E74" w:rsidR="006D555B" w:rsidRDefault="006D555B" w:rsidP="00CB7D55">
      <w:pPr>
        <w:rPr>
          <w:rFonts w:ascii="Garamond" w:hAnsi="Garamond"/>
          <w:sz w:val="28"/>
          <w:szCs w:val="28"/>
        </w:rPr>
      </w:pPr>
      <w:r>
        <w:rPr>
          <w:rFonts w:ascii="Garamond" w:hAnsi="Garamond"/>
          <w:sz w:val="28"/>
          <w:szCs w:val="28"/>
        </w:rPr>
        <w:t xml:space="preserve">For the next </w:t>
      </w:r>
      <w:r>
        <w:rPr>
          <w:rFonts w:ascii="Garamond" w:hAnsi="Garamond"/>
          <w:b/>
          <w:bCs/>
          <w:sz w:val="28"/>
          <w:szCs w:val="28"/>
        </w:rPr>
        <w:t>7 days</w:t>
      </w:r>
      <w:r>
        <w:rPr>
          <w:rFonts w:ascii="Garamond" w:hAnsi="Garamond"/>
          <w:sz w:val="28"/>
          <w:szCs w:val="28"/>
        </w:rPr>
        <w:t xml:space="preserve"> </w:t>
      </w:r>
      <w:r w:rsidR="004079AB">
        <w:rPr>
          <w:rFonts w:ascii="Garamond" w:hAnsi="Garamond"/>
          <w:b/>
          <w:bCs/>
          <w:sz w:val="28"/>
          <w:szCs w:val="28"/>
        </w:rPr>
        <w:t xml:space="preserve">DO </w:t>
      </w:r>
      <w:r w:rsidR="004079AB">
        <w:rPr>
          <w:rFonts w:ascii="Garamond" w:hAnsi="Garamond"/>
          <w:sz w:val="28"/>
          <w:szCs w:val="28"/>
        </w:rPr>
        <w:t>be</w:t>
      </w:r>
      <w:r>
        <w:rPr>
          <w:rFonts w:ascii="Garamond" w:hAnsi="Garamond"/>
          <w:sz w:val="28"/>
          <w:szCs w:val="28"/>
        </w:rPr>
        <w:t xml:space="preserve"> very gentle with you skin and avoid exfoliating, </w:t>
      </w:r>
      <w:r w:rsidR="006247CD">
        <w:rPr>
          <w:rFonts w:ascii="Garamond" w:hAnsi="Garamond"/>
          <w:sz w:val="28"/>
          <w:szCs w:val="28"/>
        </w:rPr>
        <w:t>scratching,</w:t>
      </w:r>
      <w:r>
        <w:rPr>
          <w:rFonts w:ascii="Garamond" w:hAnsi="Garamond"/>
          <w:sz w:val="28"/>
          <w:szCs w:val="28"/>
        </w:rPr>
        <w:t xml:space="preserve"> or picking at treated areas.  </w:t>
      </w:r>
      <w:r w:rsidR="00A20638">
        <w:rPr>
          <w:rFonts w:ascii="Garamond" w:hAnsi="Garamond"/>
          <w:sz w:val="28"/>
          <w:szCs w:val="28"/>
        </w:rPr>
        <w:t xml:space="preserve">Do not pick at or scrape </w:t>
      </w:r>
      <w:r w:rsidR="00377BBF">
        <w:rPr>
          <w:rFonts w:ascii="Garamond" w:hAnsi="Garamond"/>
          <w:sz w:val="28"/>
          <w:szCs w:val="28"/>
        </w:rPr>
        <w:t>at the microlesions</w:t>
      </w:r>
      <w:r w:rsidR="00204C1A">
        <w:rPr>
          <w:rFonts w:ascii="Garamond" w:hAnsi="Garamond"/>
          <w:sz w:val="28"/>
          <w:szCs w:val="28"/>
        </w:rPr>
        <w:t>.</w:t>
      </w:r>
      <w:r w:rsidR="00A20638">
        <w:rPr>
          <w:rFonts w:ascii="Garamond" w:hAnsi="Garamond"/>
          <w:sz w:val="28"/>
          <w:szCs w:val="28"/>
        </w:rPr>
        <w:t xml:space="preserve">  Trying to remove these can lead to scarring and an undesirable result.  Let them fall off naturally. </w:t>
      </w:r>
      <w:r>
        <w:rPr>
          <w:rFonts w:ascii="Garamond" w:hAnsi="Garamond"/>
          <w:sz w:val="28"/>
          <w:szCs w:val="28"/>
        </w:rPr>
        <w:t>Use a gentle soap during bathing.</w:t>
      </w:r>
      <w:r w:rsidR="00A20638">
        <w:rPr>
          <w:rFonts w:ascii="Garamond" w:hAnsi="Garamond"/>
          <w:sz w:val="28"/>
          <w:szCs w:val="28"/>
        </w:rPr>
        <w:t xml:space="preserve"> </w:t>
      </w:r>
    </w:p>
    <w:p w14:paraId="001D0AA6" w14:textId="752E449D" w:rsidR="006D555B" w:rsidRDefault="006D555B" w:rsidP="00CB7D55">
      <w:pPr>
        <w:rPr>
          <w:rFonts w:ascii="Garamond" w:hAnsi="Garamond"/>
          <w:sz w:val="28"/>
          <w:szCs w:val="28"/>
        </w:rPr>
      </w:pPr>
    </w:p>
    <w:p w14:paraId="1929BF01" w14:textId="7FE163C5" w:rsidR="006D555B" w:rsidRDefault="006D555B" w:rsidP="00CB7D55">
      <w:pPr>
        <w:rPr>
          <w:rFonts w:ascii="Garamond" w:hAnsi="Garamond"/>
          <w:sz w:val="28"/>
          <w:szCs w:val="28"/>
        </w:rPr>
      </w:pPr>
      <w:r>
        <w:rPr>
          <w:rFonts w:ascii="Garamond" w:hAnsi="Garamond"/>
          <w:sz w:val="28"/>
          <w:szCs w:val="28"/>
        </w:rPr>
        <w:t xml:space="preserve">For the next </w:t>
      </w:r>
      <w:r>
        <w:rPr>
          <w:rFonts w:ascii="Garamond" w:hAnsi="Garamond"/>
          <w:b/>
          <w:bCs/>
          <w:sz w:val="28"/>
          <w:szCs w:val="28"/>
        </w:rPr>
        <w:t>3 weeks</w:t>
      </w:r>
      <w:r>
        <w:rPr>
          <w:rFonts w:ascii="Garamond" w:hAnsi="Garamond"/>
          <w:sz w:val="28"/>
          <w:szCs w:val="28"/>
        </w:rPr>
        <w:t xml:space="preserve"> </w:t>
      </w:r>
      <w:r>
        <w:rPr>
          <w:rFonts w:ascii="Garamond" w:hAnsi="Garamond"/>
          <w:b/>
          <w:bCs/>
          <w:sz w:val="28"/>
          <w:szCs w:val="28"/>
        </w:rPr>
        <w:t xml:space="preserve">DO </w:t>
      </w:r>
      <w:r w:rsidRPr="006D555B">
        <w:rPr>
          <w:rFonts w:ascii="Garamond" w:hAnsi="Garamond"/>
          <w:b/>
          <w:bCs/>
          <w:sz w:val="28"/>
          <w:szCs w:val="28"/>
        </w:rPr>
        <w:t>USE</w:t>
      </w:r>
      <w:r>
        <w:rPr>
          <w:rFonts w:ascii="Garamond" w:hAnsi="Garamond"/>
          <w:sz w:val="28"/>
          <w:szCs w:val="28"/>
        </w:rPr>
        <w:t xml:space="preserve"> sunblock </w:t>
      </w:r>
      <w:r w:rsidR="004E7C3C">
        <w:rPr>
          <w:rFonts w:ascii="Garamond" w:hAnsi="Garamond"/>
          <w:sz w:val="28"/>
          <w:szCs w:val="28"/>
        </w:rPr>
        <w:t xml:space="preserve">(minimum SPF 30) </w:t>
      </w:r>
      <w:r>
        <w:rPr>
          <w:rFonts w:ascii="Garamond" w:hAnsi="Garamond"/>
          <w:sz w:val="28"/>
          <w:szCs w:val="28"/>
        </w:rPr>
        <w:t xml:space="preserve">in treatment area.  You should also use sunblock the weeks prior to the next treatment.  </w:t>
      </w:r>
      <w:r w:rsidR="006247CD">
        <w:rPr>
          <w:rFonts w:ascii="Garamond" w:hAnsi="Garamond"/>
          <w:sz w:val="28"/>
          <w:szCs w:val="28"/>
        </w:rPr>
        <w:t xml:space="preserve">Sunblock not only reduces risk of skin cancer but also reduces wrinkles and slows the aging process. </w:t>
      </w:r>
    </w:p>
    <w:p w14:paraId="5B762B32" w14:textId="5F6416C5" w:rsidR="00CC03A4" w:rsidRDefault="00CC03A4" w:rsidP="00CB7D55">
      <w:pPr>
        <w:rPr>
          <w:rFonts w:ascii="Garamond" w:hAnsi="Garamond"/>
          <w:sz w:val="28"/>
          <w:szCs w:val="28"/>
        </w:rPr>
      </w:pPr>
    </w:p>
    <w:p w14:paraId="1CE5393A" w14:textId="3A6D3BC4" w:rsidR="004E7C3C" w:rsidRDefault="00A20638" w:rsidP="00A20638">
      <w:pPr>
        <w:rPr>
          <w:rFonts w:ascii="Garamond" w:hAnsi="Garamond"/>
          <w:sz w:val="28"/>
          <w:szCs w:val="28"/>
        </w:rPr>
      </w:pPr>
      <w:r>
        <w:rPr>
          <w:rFonts w:ascii="Garamond" w:hAnsi="Garamond"/>
          <w:sz w:val="28"/>
          <w:szCs w:val="28"/>
        </w:rPr>
        <w:t xml:space="preserve">The number of treatments needed varies from </w:t>
      </w:r>
      <w:r w:rsidR="006247CD">
        <w:rPr>
          <w:rFonts w:ascii="Garamond" w:hAnsi="Garamond"/>
          <w:sz w:val="28"/>
          <w:szCs w:val="28"/>
        </w:rPr>
        <w:t>1-3</w:t>
      </w:r>
      <w:r>
        <w:rPr>
          <w:rFonts w:ascii="Garamond" w:hAnsi="Garamond"/>
          <w:sz w:val="28"/>
          <w:szCs w:val="28"/>
        </w:rPr>
        <w:t xml:space="preserve"> treatment sessions every 3-</w:t>
      </w:r>
      <w:r w:rsidR="006247CD">
        <w:rPr>
          <w:rFonts w:ascii="Garamond" w:hAnsi="Garamond"/>
          <w:sz w:val="28"/>
          <w:szCs w:val="28"/>
        </w:rPr>
        <w:t>6</w:t>
      </w:r>
      <w:r>
        <w:rPr>
          <w:rFonts w:ascii="Garamond" w:hAnsi="Garamond"/>
          <w:sz w:val="28"/>
          <w:szCs w:val="28"/>
        </w:rPr>
        <w:t xml:space="preserve"> weeks</w:t>
      </w:r>
      <w:r w:rsidR="006247CD">
        <w:rPr>
          <w:rFonts w:ascii="Garamond" w:hAnsi="Garamond"/>
          <w:sz w:val="28"/>
          <w:szCs w:val="28"/>
        </w:rPr>
        <w:t xml:space="preserve">. Please call us before your next appointment if your skin has not fully recovered. </w:t>
      </w:r>
      <w:r>
        <w:rPr>
          <w:rFonts w:ascii="Garamond" w:hAnsi="Garamond"/>
          <w:sz w:val="28"/>
          <w:szCs w:val="28"/>
        </w:rPr>
        <w:t xml:space="preserve"> </w:t>
      </w:r>
    </w:p>
    <w:p w14:paraId="27144E2F" w14:textId="77777777" w:rsidR="00A20638" w:rsidRDefault="00A20638" w:rsidP="00CB7D55">
      <w:pPr>
        <w:rPr>
          <w:rFonts w:ascii="Garamond" w:hAnsi="Garamond"/>
          <w:sz w:val="28"/>
          <w:szCs w:val="28"/>
        </w:rPr>
      </w:pPr>
    </w:p>
    <w:p w14:paraId="111E5DEA" w14:textId="216801C5" w:rsidR="004E7C3C" w:rsidRPr="00F82B19" w:rsidRDefault="004E7C3C" w:rsidP="00CB7D55">
      <w:pPr>
        <w:rPr>
          <w:rFonts w:ascii="Garamond" w:hAnsi="Garamond"/>
          <w:sz w:val="28"/>
          <w:szCs w:val="28"/>
        </w:rPr>
      </w:pPr>
      <w:r>
        <w:rPr>
          <w:rFonts w:ascii="Garamond" w:hAnsi="Garamond"/>
          <w:sz w:val="28"/>
          <w:szCs w:val="28"/>
        </w:rPr>
        <w:t xml:space="preserve">Prior to your next appointment please shave area within 24 hours. Ensure the treatment area is clean and free of any topical substances such as make up, moisturizers, or deodorant.  Avoid any irritating topical agents for 3 days prior to treatment. Avoid blood thinning medications (if medically permitted) for 7 days prior to treatment. </w:t>
      </w:r>
    </w:p>
    <w:p w14:paraId="42CF2795" w14:textId="77777777" w:rsidR="00CB7D55" w:rsidRDefault="00CB7D55" w:rsidP="00CB7D55">
      <w:pPr>
        <w:rPr>
          <w:rFonts w:ascii="Garamond" w:hAnsi="Garamond"/>
          <w:sz w:val="28"/>
          <w:szCs w:val="28"/>
        </w:rPr>
      </w:pPr>
    </w:p>
    <w:p w14:paraId="47275421" w14:textId="4AD346FC" w:rsidR="00CB7D55" w:rsidRDefault="00CB7D55" w:rsidP="00CB7D55">
      <w:pPr>
        <w:rPr>
          <w:rFonts w:ascii="Garamond" w:hAnsi="Garamond"/>
          <w:sz w:val="28"/>
          <w:szCs w:val="28"/>
        </w:rPr>
      </w:pPr>
    </w:p>
    <w:p w14:paraId="265718F3" w14:textId="7B9C992F" w:rsidR="00CB7D55" w:rsidRPr="00F82B19" w:rsidRDefault="00CB7D55" w:rsidP="00CB7D55">
      <w:pPr>
        <w:rPr>
          <w:rFonts w:ascii="Garamond" w:hAnsi="Garamond"/>
          <w:sz w:val="28"/>
          <w:szCs w:val="28"/>
        </w:rPr>
      </w:pPr>
      <w:r>
        <w:rPr>
          <w:rFonts w:ascii="Garamond" w:hAnsi="Garamond"/>
          <w:sz w:val="28"/>
          <w:szCs w:val="28"/>
        </w:rPr>
        <w:t>***</w:t>
      </w:r>
      <w:r w:rsidR="00CC03A4">
        <w:rPr>
          <w:rFonts w:ascii="Garamond" w:hAnsi="Garamond"/>
          <w:sz w:val="28"/>
          <w:szCs w:val="28"/>
        </w:rPr>
        <w:t>Next</w:t>
      </w:r>
      <w:r>
        <w:rPr>
          <w:rFonts w:ascii="Garamond" w:hAnsi="Garamond"/>
          <w:sz w:val="28"/>
          <w:szCs w:val="28"/>
        </w:rPr>
        <w:t xml:space="preserve"> appointment scheduled for ___________________@ ___________***</w:t>
      </w:r>
    </w:p>
    <w:p w14:paraId="0C7CFC4D" w14:textId="48B75103" w:rsidR="006335E4" w:rsidRDefault="006335E4" w:rsidP="006335E4"/>
    <w:p w14:paraId="64B10558" w14:textId="07F4DAFC" w:rsidR="002367A4" w:rsidRDefault="002367A4"/>
    <w:sectPr w:rsidR="002367A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E4"/>
    <w:rsid w:val="00204C1A"/>
    <w:rsid w:val="002367A4"/>
    <w:rsid w:val="00314473"/>
    <w:rsid w:val="00351C67"/>
    <w:rsid w:val="00377BBF"/>
    <w:rsid w:val="004079AB"/>
    <w:rsid w:val="00454282"/>
    <w:rsid w:val="004E7C3C"/>
    <w:rsid w:val="00526A8D"/>
    <w:rsid w:val="006247CD"/>
    <w:rsid w:val="006335E4"/>
    <w:rsid w:val="006D555B"/>
    <w:rsid w:val="00722A57"/>
    <w:rsid w:val="008A5EB0"/>
    <w:rsid w:val="0099472E"/>
    <w:rsid w:val="00A20638"/>
    <w:rsid w:val="00A316F6"/>
    <w:rsid w:val="00CA6DAD"/>
    <w:rsid w:val="00CB7D55"/>
    <w:rsid w:val="00CC03A4"/>
    <w:rsid w:val="00F3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8FA7"/>
  <w15:chartTrackingRefBased/>
  <w15:docId w15:val="{A29D9556-12FD-4BFF-9A4B-0F56A5EE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35E4"/>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E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D5B10A3A92E41A88BA31E3A989025" ma:contentTypeVersion="7" ma:contentTypeDescription="Create a new document." ma:contentTypeScope="" ma:versionID="3b095f1ee00017050ac754dd148efa16">
  <xsd:schema xmlns:xsd="http://www.w3.org/2001/XMLSchema" xmlns:xs="http://www.w3.org/2001/XMLSchema" xmlns:p="http://schemas.microsoft.com/office/2006/metadata/properties" xmlns:ns3="b86d7fa3-00dc-48f5-92cd-273ceda250d5" xmlns:ns4="3a497e91-39eb-4201-a881-f38c57ada180" targetNamespace="http://schemas.microsoft.com/office/2006/metadata/properties" ma:root="true" ma:fieldsID="7b975e3913a7daa1ee98ca9eb82863bb" ns3:_="" ns4:_="">
    <xsd:import namespace="b86d7fa3-00dc-48f5-92cd-273ceda250d5"/>
    <xsd:import namespace="3a497e91-39eb-4201-a881-f38c57ada1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d7fa3-00dc-48f5-92cd-273ceda25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97e91-39eb-4201-a881-f38c57ada1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55AC8-58CF-48BB-822A-33495809E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d7fa3-00dc-48f5-92cd-273ceda250d5"/>
    <ds:schemaRef ds:uri="3a497e91-39eb-4201-a881-f38c57ada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F62A6-A145-44A9-B7C4-AD3E9757DB81}">
  <ds:schemaRefs>
    <ds:schemaRef ds:uri="http://purl.org/dc/elements/1.1/"/>
    <ds:schemaRef ds:uri="http://schemas.microsoft.com/office/2006/documentManagement/types"/>
    <ds:schemaRef ds:uri="3a497e91-39eb-4201-a881-f38c57ada180"/>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86d7fa3-00dc-48f5-92cd-273ceda250d5"/>
    <ds:schemaRef ds:uri="http://www.w3.org/XML/1998/namespace"/>
  </ds:schemaRefs>
</ds:datastoreItem>
</file>

<file path=customXml/itemProps3.xml><?xml version="1.0" encoding="utf-8"?>
<ds:datastoreItem xmlns:ds="http://schemas.openxmlformats.org/officeDocument/2006/customXml" ds:itemID="{5A508B23-6F74-478E-82E1-56CF459DB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gazenkokate@gmail.com</dc:creator>
  <cp:keywords/>
  <dc:description/>
  <cp:lastModifiedBy>gazenkokate@gmail.com</cp:lastModifiedBy>
  <cp:revision>2</cp:revision>
  <cp:lastPrinted>2021-01-06T17:19:00Z</cp:lastPrinted>
  <dcterms:created xsi:type="dcterms:W3CDTF">2021-07-24T15:14:00Z</dcterms:created>
  <dcterms:modified xsi:type="dcterms:W3CDTF">2021-07-24T15:14:00Z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0x010100D76D5B10A3A92E41A88BA31E3A989025</vt:lpwstr>
  </property>
</Properties>
</file>