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D163" w14:textId="77777777" w:rsidR="00AA7787" w:rsidRPr="00AA7787" w:rsidRDefault="00AA7787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AA7787">
        <w:rPr>
          <w:rFonts w:ascii="Arial" w:hAnsi="Arial" w:cs="Arial"/>
          <w:b/>
          <w:bCs/>
          <w:color w:val="222222"/>
          <w:shd w:val="clear" w:color="auto" w:fill="FFFFFF"/>
        </w:rPr>
        <w:t>Hernia Repair Preoperative Instructions</w:t>
      </w:r>
    </w:p>
    <w:p w14:paraId="66E4FAE8" w14:textId="7A2A85BD" w:rsidR="00AA7787" w:rsidRDefault="00AA778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These instructions will help you prepare for your surgical procedure. Please follow them to ensure the best outcome for your procedure. These are generic instructions; you may have been given additional more specific instructions at your pre surgery appointment. If you have any questions, please call the office at (479) 705</w:t>
      </w:r>
      <w:r w:rsidR="007670CF">
        <w:rPr>
          <w:rFonts w:ascii="Arial" w:hAnsi="Arial" w:cs="Arial"/>
          <w:color w:val="222222"/>
          <w:shd w:val="clear" w:color="auto" w:fill="FFFFFF"/>
        </w:rPr>
        <w:t>-2310.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C800E3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Stop </w:t>
      </w:r>
      <w:proofErr w:type="gramStart"/>
      <w:r w:rsidRPr="00C800E3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smoking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5A619AC" w14:textId="77777777" w:rsidR="0025402B" w:rsidRDefault="00AA778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Tobacco use increases the risk of respiratory, cardiac and wound related complications that can </w:t>
      </w:r>
      <w:r w:rsidR="002C2CFE">
        <w:rPr>
          <w:rFonts w:ascii="Arial" w:hAnsi="Arial" w:cs="Arial"/>
          <w:color w:val="222222"/>
          <w:shd w:val="clear" w:color="auto" w:fill="FFFFFF"/>
        </w:rPr>
        <w:t xml:space="preserve">occur during or after surgery.  </w:t>
      </w:r>
      <w:r w:rsidR="0038295A">
        <w:rPr>
          <w:rFonts w:ascii="Arial" w:hAnsi="Arial" w:cs="Arial"/>
          <w:color w:val="222222"/>
          <w:shd w:val="clear" w:color="auto" w:fill="FFFFFF"/>
        </w:rPr>
        <w:t>It is tough to quit but having surgery is a great time to try to quit</w:t>
      </w:r>
      <w:r w:rsidR="00670CBB">
        <w:rPr>
          <w:rFonts w:ascii="Arial" w:hAnsi="Arial" w:cs="Arial"/>
          <w:color w:val="222222"/>
          <w:shd w:val="clear" w:color="auto" w:fill="FFFFFF"/>
        </w:rPr>
        <w:t xml:space="preserve">.  Stop smoking at least 12 hours before surgery (but longer is better) and stay smoke free for at least 1 week after surgery. </w:t>
      </w:r>
      <w:r w:rsidR="00CC0335">
        <w:rPr>
          <w:rFonts w:ascii="Arial" w:hAnsi="Arial" w:cs="Arial"/>
          <w:color w:val="222222"/>
          <w:shd w:val="clear" w:color="auto" w:fill="FFFFFF"/>
        </w:rPr>
        <w:t xml:space="preserve">You may visit </w:t>
      </w:r>
      <w:hyperlink r:id="rId4" w:history="1">
        <w:r w:rsidR="00CC0335" w:rsidRPr="004748C2">
          <w:rPr>
            <w:rStyle w:val="Hyperlink"/>
            <w:rFonts w:ascii="Arial" w:hAnsi="Arial" w:cs="Arial"/>
            <w:shd w:val="clear" w:color="auto" w:fill="FFFFFF"/>
          </w:rPr>
          <w:t>www.smokefree.gov</w:t>
        </w:r>
      </w:hyperlink>
      <w:r w:rsidR="00CC0335">
        <w:rPr>
          <w:rFonts w:ascii="Arial" w:hAnsi="Arial" w:cs="Arial"/>
          <w:color w:val="222222"/>
          <w:shd w:val="clear" w:color="auto" w:fill="FFFFFF"/>
        </w:rPr>
        <w:t xml:space="preserve"> for help in smoking </w:t>
      </w:r>
      <w:r w:rsidR="00A669D9">
        <w:rPr>
          <w:rFonts w:ascii="Arial" w:hAnsi="Arial" w:cs="Arial"/>
          <w:color w:val="222222"/>
          <w:shd w:val="clear" w:color="auto" w:fill="FFFFFF"/>
        </w:rPr>
        <w:t>cessation.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C800E3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The Night Before Surgery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Prepping skin </w:t>
      </w:r>
      <w:r w:rsidR="003B2963">
        <w:rPr>
          <w:rFonts w:ascii="Arial" w:hAnsi="Arial" w:cs="Arial"/>
          <w:color w:val="222222"/>
          <w:shd w:val="clear" w:color="auto" w:fill="FFFFFF"/>
        </w:rPr>
        <w:t>before surgery can reduce risk of infection</w:t>
      </w:r>
      <w:r w:rsidR="00C32113">
        <w:rPr>
          <w:rFonts w:ascii="Arial" w:hAnsi="Arial" w:cs="Arial"/>
          <w:color w:val="222222"/>
          <w:shd w:val="clear" w:color="auto" w:fill="FFFFFF"/>
        </w:rPr>
        <w:t xml:space="preserve">.  You will be provided disposable cloths </w:t>
      </w:r>
      <w:r w:rsidR="00FD2DAF">
        <w:rPr>
          <w:rFonts w:ascii="Arial" w:hAnsi="Arial" w:cs="Arial"/>
          <w:color w:val="222222"/>
          <w:shd w:val="clear" w:color="auto" w:fill="FFFFFF"/>
        </w:rPr>
        <w:t xml:space="preserve">that contain2% Chlorhexidine Gluconate antiseptic solution.  </w:t>
      </w:r>
    </w:p>
    <w:p w14:paraId="3FAACE3F" w14:textId="0867F253" w:rsidR="006D59ED" w:rsidRDefault="005051C0" w:rsidP="00ED5181">
      <w:pPr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Shower or bath as regular. Dry off and wait at least one hour then us</w:t>
      </w:r>
      <w:r w:rsidR="00ED5181">
        <w:rPr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 xml:space="preserve"> one prep cloth</w:t>
      </w:r>
      <w:r w:rsidR="00AC1CC8">
        <w:rPr>
          <w:rFonts w:ascii="Arial" w:hAnsi="Arial" w:cs="Arial"/>
          <w:color w:val="222222"/>
          <w:shd w:val="clear" w:color="auto" w:fill="FFFFFF"/>
        </w:rPr>
        <w:t xml:space="preserve"> to gently wipe the area of planned surgery and any surrounding areas (externally only)</w:t>
      </w:r>
      <w:r w:rsidR="006D59ED">
        <w:rPr>
          <w:rFonts w:ascii="Arial" w:hAnsi="Arial" w:cs="Arial"/>
          <w:color w:val="222222"/>
          <w:shd w:val="clear" w:color="auto" w:fill="FFFFFF"/>
        </w:rPr>
        <w:t xml:space="preserve">. Repeat with a second cloth.  AVOID touching the cloths or solution to the eyes, ears or mouth.  </w:t>
      </w:r>
    </w:p>
    <w:p w14:paraId="706DB349" w14:textId="77777777" w:rsidR="00EC782C" w:rsidRDefault="006D59ED" w:rsidP="00ED5181">
      <w:pPr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After prepping is completed, allow the area to dry</w:t>
      </w:r>
      <w:r w:rsidR="006857E7">
        <w:rPr>
          <w:rFonts w:ascii="Arial" w:hAnsi="Arial" w:cs="Arial"/>
          <w:color w:val="222222"/>
          <w:shd w:val="clear" w:color="auto" w:fill="FFFFFF"/>
        </w:rPr>
        <w:t xml:space="preserve"> for one minute.  Do not rinse the cleansing antiseptic solution off, it is normal to feel sticky for several minutes. </w:t>
      </w:r>
    </w:p>
    <w:p w14:paraId="43C5E1B1" w14:textId="71366B8B" w:rsidR="00EC782C" w:rsidRDefault="00EC782C" w:rsidP="00ED5181">
      <w:pPr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Do not take a shower or bath in the morning. </w:t>
      </w:r>
      <w:r w:rsidR="00AA7787">
        <w:rPr>
          <w:rFonts w:ascii="Arial" w:hAnsi="Arial" w:cs="Arial"/>
          <w:color w:val="222222"/>
          <w:shd w:val="clear" w:color="auto" w:fill="FFFFFF"/>
        </w:rPr>
        <w:t>Do not trim or shave hair in the area of your surgery.  Your skin will be appropriately prepped after you receive anesthesia for surgery.</w:t>
      </w:r>
    </w:p>
    <w:p w14:paraId="4F1FAF49" w14:textId="5634D46B" w:rsidR="00DD46E3" w:rsidRDefault="00AA7787" w:rsidP="00EC782C">
      <w:r w:rsidRPr="00715655">
        <w:rPr>
          <w:rFonts w:ascii="Arial" w:hAnsi="Arial" w:cs="Arial"/>
          <w:b/>
          <w:bCs/>
          <w:color w:val="222222"/>
          <w:shd w:val="clear" w:color="auto" w:fill="FFFFFF"/>
        </w:rPr>
        <w:t>Nothing to eat, drink, smoke or chew after midnight</w:t>
      </w:r>
      <w:r>
        <w:rPr>
          <w:rFonts w:ascii="Arial" w:hAnsi="Arial" w:cs="Arial"/>
          <w:color w:val="222222"/>
          <w:shd w:val="clear" w:color="auto" w:fill="FFFFFF"/>
        </w:rPr>
        <w:t>. Wake up with an empty stomach.  Take only the medications you were instructed to take with a small sip of water.  This is to ensure your stomach is empty to reduce aspiration risk associated with anesthesia.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C800E3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The Day of Surgery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Wear comfortable clothing that is easy to put on.  You will be sleepy and sore after your surgery.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Take only the medications for blood pressure, hypothyroidism and seizure with a small sip of water. Take any additional medications you were instructed to take at your pre surgery appointment.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You will need a driver if you are receiving anesthesia for your surgery.</w:t>
      </w:r>
    </w:p>
    <w:sectPr w:rsidR="00DD4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87"/>
    <w:rsid w:val="0025402B"/>
    <w:rsid w:val="002C2CFE"/>
    <w:rsid w:val="0038295A"/>
    <w:rsid w:val="003B2963"/>
    <w:rsid w:val="005051C0"/>
    <w:rsid w:val="00670CBB"/>
    <w:rsid w:val="006857E7"/>
    <w:rsid w:val="006D59ED"/>
    <w:rsid w:val="00715655"/>
    <w:rsid w:val="007670CF"/>
    <w:rsid w:val="00A669D9"/>
    <w:rsid w:val="00AA7787"/>
    <w:rsid w:val="00AC1CC8"/>
    <w:rsid w:val="00C32113"/>
    <w:rsid w:val="00C800E3"/>
    <w:rsid w:val="00CC0335"/>
    <w:rsid w:val="00DD46E3"/>
    <w:rsid w:val="00EC782C"/>
    <w:rsid w:val="00ED5181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D518"/>
  <w15:chartTrackingRefBased/>
  <w15:docId w15:val="{4F148CE3-819D-4054-8528-4564C57A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kefre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Gazenko</dc:creator>
  <cp:keywords/>
  <dc:description/>
  <cp:lastModifiedBy>gazenkokate@gmail.com</cp:lastModifiedBy>
  <cp:revision>18</cp:revision>
  <dcterms:created xsi:type="dcterms:W3CDTF">2021-01-01T16:28:00Z</dcterms:created>
  <dcterms:modified xsi:type="dcterms:W3CDTF">2021-01-20T23:43:00Z</dcterms:modified>
</cp:coreProperties>
</file>